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692785</wp:posOffset>
            </wp:positionV>
            <wp:extent cx="5200015" cy="8087995"/>
            <wp:effectExtent l="0" t="0" r="12065" b="4445"/>
            <wp:wrapNone/>
            <wp:docPr id="1" name="图片 1" descr="理工大专利封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工大专利封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专利</w:t>
      </w: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  <w:t>成果转移转化</w:t>
      </w: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智能推荐报告</w:t>
      </w:r>
    </w:p>
    <w:p>
      <w:pPr>
        <w:spacing w:line="720" w:lineRule="auto"/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</w:pP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专利号：{gkh}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报告日期：{today}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专利标题：{title}</w:t>
      </w:r>
    </w:p>
    <w:p>
      <w:pP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2694305</wp:posOffset>
            </wp:positionV>
            <wp:extent cx="2417445" cy="622300"/>
            <wp:effectExtent l="0" t="0" r="1905" b="6350"/>
            <wp:wrapNone/>
            <wp:docPr id="3" name="图片 3" descr="理工大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理工大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jc w:val="center"/>
        <w:rPr>
          <w:rFonts w:hint="default" w:ascii="微软雅黑" w:hAnsi="微软雅黑" w:eastAsia="微软雅黑" w:cs="微软雅黑"/>
          <w:lang w:val="en-US" w:eastAsia="zh-CN"/>
        </w:rPr>
      </w:pPr>
      <w:bookmarkStart w:id="0" w:name="_Toc1011704278"/>
      <w:r>
        <w:rPr>
          <w:rFonts w:hint="eastAsia" w:ascii="微软雅黑" w:hAnsi="微软雅黑" w:eastAsia="微软雅黑" w:cs="微软雅黑"/>
        </w:rPr>
        <w:t>专利</w:t>
      </w:r>
      <w:bookmarkEnd w:id="0"/>
      <w:r>
        <w:rPr>
          <w:rFonts w:hint="eastAsia" w:ascii="微软雅黑" w:hAnsi="微软雅黑" w:eastAsia="微软雅黑" w:cs="微软雅黑"/>
          <w:lang w:val="en-US" w:eastAsia="zh-CN"/>
        </w:rPr>
        <w:t>成果转移转化智能推荐报告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{gkh}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{title}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bookmarkStart w:id="1" w:name="_Toc2085767047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专利摘要</w:t>
      </w:r>
      <w:bookmarkEnd w:id="1"/>
    </w:p>
    <w:p>
      <w:pPr>
        <w:rPr>
          <w:rFonts w:hint="default" w:ascii="微软雅黑" w:hAnsi="微软雅黑" w:eastAsia="微软雅黑" w:cs="微软雅黑"/>
          <w:color w:val="231F20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lang w:val="en-US" w:eastAsia="zh-CN"/>
        </w:rPr>
        <w:t>{zy}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2" w:name="_Toc211118894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技术领域</w:t>
      </w:r>
      <w:bookmarkEnd w:id="2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{%image1}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3" w:name="_Toc2027833302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主著录项</w:t>
      </w:r>
      <w:bookmarkEnd w:id="3"/>
    </w:p>
    <w:p>
      <w:pPr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{yxqh}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{zlyxqr}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失效日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{sxr}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{zl_type}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专利维持期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{zlwqq}</w:t>
            </w:r>
          </w:p>
        </w:tc>
      </w:tr>
    </w:tbl>
    <w:p>
      <w:pPr>
        <w:jc w:val="left"/>
        <w:rPr>
          <w:rFonts w:hint="default"/>
          <w:lang w:eastAsia="zh-Hans"/>
        </w:rPr>
      </w:pPr>
    </w:p>
    <w:p>
      <w:pPr>
        <w:jc w:val="left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4" w:name="_Toc1228828824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相关人</w:t>
      </w:r>
      <w:bookmarkEnd w:id="4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申请人(原始)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{sqrys}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专利权人(当前)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申请人(工商)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专利权人(机构树)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{sqrjgs}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代理人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{fmr}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代理机构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{dljg}</w:t>
            </w:r>
          </w:p>
        </w:tc>
      </w:tr>
    </w:tbl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jc w:val="left"/>
        <w:textAlignment w:val="auto"/>
        <w:outlineLvl w:val="9"/>
        <w:rPr>
          <w:rFonts w:hint="default"/>
          <w:lang w:eastAsia="zh-Hans"/>
        </w:rPr>
      </w:pP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5" w:name="_Toc57581176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地址</w:t>
      </w:r>
      <w:bookmarkEnd w:id="5"/>
    </w:p>
    <w:p>
      <w:pPr>
        <w:jc w:val="left"/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horzAnchor="page" w:tblpX="2207" w:tblpY="35"/>
        <w:tblOverlap w:val="never"/>
        <w:tblW w:w="47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2040"/>
        <w:gridCol w:w="204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申请人国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公开国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申请人地址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{sqr_address}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专利权人地址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{zlqr_address}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6" w:name="_Toc1107088201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统计信息</w:t>
      </w:r>
      <w:bookmarkEnd w:id="6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horzAnchor="page" w:tblpX="2367" w:tblpY="302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引用数量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{yy_num</w:t>
            </w:r>
          </w:p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权利要求数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{qlyq_num}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49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被引用数量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{byy_num}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同族数量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{tzzl_num}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7" w:name="_Toc103307659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分类号</w:t>
      </w:r>
      <w:bookmarkEnd w:id="7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IPC分类号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{ipcflh}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战略新兴产业分类号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{zlxxxcy}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国民经济分类号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{gmjjfl}</w:t>
            </w:r>
          </w:p>
        </w:tc>
        <w:tc>
          <w:tcPr>
            <w:tcW w:w="1250" w:type="pct"/>
            <w:shd w:val="clear" w:color="auto" w:fill="DEEBF6" w:themeFill="accent1" w:themeFillTint="32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双十产业集群分类号</w:t>
            </w:r>
          </w:p>
        </w:tc>
        <w:tc>
          <w:tcPr>
            <w:tcW w:w="1250" w:type="pct"/>
            <w:shd w:val="clear" w:color="auto" w:fill="auto"/>
          </w:tcPr>
          <w:p>
            <w:pPr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{sscyjqfl}</w:t>
            </w:r>
          </w:p>
        </w:tc>
      </w:tr>
    </w:tbl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8" w:name="_Toc51311339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智能推荐</w:t>
      </w:r>
      <w:bookmarkEnd w:id="8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2042"/>
        <w:gridCol w:w="3050"/>
        <w:gridCol w:w="1348"/>
        <w:gridCol w:w="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8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企业名称</w:t>
            </w:r>
          </w:p>
        </w:tc>
        <w:tc>
          <w:tcPr>
            <w:tcW w:w="1680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企业资质</w:t>
            </w:r>
          </w:p>
        </w:tc>
        <w:tc>
          <w:tcPr>
            <w:tcW w:w="3232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企业经营范围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企业专利</w:t>
            </w:r>
          </w:p>
        </w:tc>
        <w:tc>
          <w:tcPr>
            <w:tcW w:w="601" w:type="dxa"/>
          </w:tcPr>
          <w:p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科创能力评价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8" w:type="dxa"/>
          </w:tcPr>
          <w:p>
            <w:pPr>
              <w:rPr>
                <w:rFonts w:hint="default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{#list}</w:t>
            </w:r>
          </w:p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{company_name}</w:t>
            </w:r>
          </w:p>
        </w:tc>
        <w:tc>
          <w:tcPr>
            <w:tcW w:w="1680" w:type="dxa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{#high_new}高新技术企业{/high_new}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{^high_new}{/high_new}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{#zjtg}专精特新企业{/zjtg}{^zjtg}{/zjtg}</w:t>
            </w:r>
            <w:bookmarkStart w:id="9" w:name="_GoBack"/>
            <w:bookmarkEnd w:id="9"/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{#zjtg_sjxjr}专精特新小巨人企业{/zjtg_sjxjr}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{#quoted_company}上市企业{/quoted_company}</w:t>
            </w:r>
          </w:p>
        </w:tc>
        <w:tc>
          <w:tcPr>
            <w:tcW w:w="3232" w:type="dxa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{#business_scope}{.}{/business_scope}</w:t>
            </w:r>
          </w:p>
        </w:tc>
        <w:tc>
          <w:tcPr>
            <w:tcW w:w="1421" w:type="dxa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{#patents}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{.}</w:t>
            </w:r>
          </w:p>
          <w:p>
            <w:pPr>
              <w:jc w:val="both"/>
              <w:rPr>
                <w:rFonts w:hint="default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{/patents}{/list}</w:t>
            </w:r>
          </w:p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601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：40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：100</w:t>
            </w:r>
          </w:p>
        </w:tc>
      </w:tr>
    </w:tbl>
    <w:p>
      <w:pPr>
        <w:jc w:val="both"/>
        <w:rPr>
          <w:rFonts w:hint="default"/>
          <w:lang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FECAA"/>
    <w:multiLevelType w:val="singleLevel"/>
    <w:tmpl w:val="D49FEC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340D7B"/>
    <w:multiLevelType w:val="singleLevel"/>
    <w:tmpl w:val="3C340D7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NjhhYTE4YjdkNzgzN2M0ZWEyNjY1YmE1NzAxMjMifQ=="/>
  </w:docVars>
  <w:rsids>
    <w:rsidRoot w:val="20735349"/>
    <w:rsid w:val="027256FA"/>
    <w:rsid w:val="03F47174"/>
    <w:rsid w:val="06287461"/>
    <w:rsid w:val="06345E06"/>
    <w:rsid w:val="06C6516F"/>
    <w:rsid w:val="08451A2D"/>
    <w:rsid w:val="08AE1E9F"/>
    <w:rsid w:val="0C2B7881"/>
    <w:rsid w:val="0FEF0283"/>
    <w:rsid w:val="148A1702"/>
    <w:rsid w:val="17733413"/>
    <w:rsid w:val="18CE7E6F"/>
    <w:rsid w:val="1A327BC9"/>
    <w:rsid w:val="1AF03E3C"/>
    <w:rsid w:val="1D1854B9"/>
    <w:rsid w:val="20735349"/>
    <w:rsid w:val="21D8298C"/>
    <w:rsid w:val="2288435D"/>
    <w:rsid w:val="24C16183"/>
    <w:rsid w:val="2C1E6431"/>
    <w:rsid w:val="2E0E4365"/>
    <w:rsid w:val="34775CC4"/>
    <w:rsid w:val="386A3294"/>
    <w:rsid w:val="38710880"/>
    <w:rsid w:val="39C7193F"/>
    <w:rsid w:val="3A3F497E"/>
    <w:rsid w:val="3D982D0D"/>
    <w:rsid w:val="3E476CF0"/>
    <w:rsid w:val="3E6B3D1F"/>
    <w:rsid w:val="402B323F"/>
    <w:rsid w:val="40785AA8"/>
    <w:rsid w:val="42D469BE"/>
    <w:rsid w:val="450A2111"/>
    <w:rsid w:val="452D310D"/>
    <w:rsid w:val="45886FF9"/>
    <w:rsid w:val="463D7DBF"/>
    <w:rsid w:val="46621D8A"/>
    <w:rsid w:val="4A674BED"/>
    <w:rsid w:val="4B4439DD"/>
    <w:rsid w:val="4BBD036D"/>
    <w:rsid w:val="4DD57383"/>
    <w:rsid w:val="55153BE5"/>
    <w:rsid w:val="558008C3"/>
    <w:rsid w:val="5A0740B4"/>
    <w:rsid w:val="5A4549AD"/>
    <w:rsid w:val="5BA22A3F"/>
    <w:rsid w:val="5BEC01B3"/>
    <w:rsid w:val="5EF62DCD"/>
    <w:rsid w:val="604469AB"/>
    <w:rsid w:val="6263077A"/>
    <w:rsid w:val="638836BF"/>
    <w:rsid w:val="65FC52D8"/>
    <w:rsid w:val="680622D3"/>
    <w:rsid w:val="692C08E9"/>
    <w:rsid w:val="6D1941CD"/>
    <w:rsid w:val="6DA62B20"/>
    <w:rsid w:val="6DBB040E"/>
    <w:rsid w:val="6E5B6873"/>
    <w:rsid w:val="74375DAB"/>
    <w:rsid w:val="78BB2C66"/>
    <w:rsid w:val="799A02D2"/>
    <w:rsid w:val="7AD35001"/>
    <w:rsid w:val="7C6F7FEF"/>
    <w:rsid w:val="7D5A535F"/>
    <w:rsid w:val="7F1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BodyText"/>
    <w:basedOn w:val="1"/>
    <w:next w:val="1"/>
    <w:qFormat/>
    <w:uiPriority w:val="0"/>
    <w:pPr>
      <w:spacing w:after="120"/>
      <w:ind w:firstLine="420" w:firstLineChars="200"/>
      <w:textAlignment w:val="baseline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63</Characters>
  <Lines>0</Lines>
  <Paragraphs>0</Paragraphs>
  <TotalTime>0</TotalTime>
  <ScaleCrop>false</ScaleCrop>
  <LinksUpToDate>false</LinksUpToDate>
  <CharactersWithSpaces>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2023-07-12T14:56:00Z</dcterms:created>
  <dc:creator>霍然～</dc:creator>
  <cp:lastModifiedBy>韩笑</cp:lastModifiedBy>
  <dcterms:modified xsi:type="dcterms:W3CDTF">2023-08-08T10:32:56Z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AA914770F632408F9043D8B4C090606F_13</vt:lpwstr>
  </property>
</Properties>
</file>