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5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40640</wp:posOffset>
            </wp:positionH>
            <wp:positionV relativeFrom="paragraph">
              <wp:posOffset>692785</wp:posOffset>
            </wp:positionV>
            <wp:extent cx="5200015" cy="8087995"/>
            <wp:effectExtent l="0" t="0" r="12065" b="4445"/>
            <wp:wrapNone/>
            <wp:docPr id="1" name="图片 1" descr="理工大专利封面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理工大专利封面图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00015" cy="80879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15"/>
        <w:ind w:left="0" w:leftChars="0" w:firstLine="0" w:firstLineChars="0"/>
        <w:rPr>
          <w:rFonts w:hint="eastAsia" w:ascii="微软雅黑" w:hAnsi="微软雅黑" w:eastAsia="微软雅黑" w:cs="微软雅黑"/>
          <w:b/>
          <w:bCs/>
          <w:color w:val="001E53"/>
          <w:spacing w:val="20"/>
          <w:sz w:val="88"/>
          <w:szCs w:val="88"/>
          <w:lang w:val="en-US" w:eastAsia="zh-Hans"/>
        </w:rPr>
      </w:pPr>
      <w:r>
        <w:rPr>
          <w:rFonts w:hint="eastAsia" w:ascii="微软雅黑" w:hAnsi="微软雅黑" w:eastAsia="微软雅黑" w:cs="微软雅黑"/>
          <w:b/>
          <w:bCs/>
          <w:color w:val="001E53"/>
          <w:spacing w:val="20"/>
          <w:sz w:val="88"/>
          <w:szCs w:val="88"/>
          <w:lang w:val="en-US" w:eastAsia="zh-CN"/>
        </w:rPr>
        <w:t>专利</w:t>
      </w:r>
      <w:r>
        <w:rPr>
          <w:rFonts w:hint="eastAsia" w:ascii="微软雅黑" w:hAnsi="微软雅黑" w:eastAsia="微软雅黑" w:cs="微软雅黑"/>
          <w:b/>
          <w:bCs/>
          <w:color w:val="001E53"/>
          <w:spacing w:val="20"/>
          <w:sz w:val="88"/>
          <w:szCs w:val="88"/>
          <w:lang w:val="en-US" w:eastAsia="zh-Hans"/>
        </w:rPr>
        <w:t>成果转移转化</w:t>
      </w:r>
    </w:p>
    <w:p>
      <w:pPr>
        <w:pStyle w:val="15"/>
        <w:ind w:left="0" w:leftChars="0" w:firstLine="0" w:firstLineChars="0"/>
        <w:rPr>
          <w:rFonts w:hint="eastAsia" w:ascii="微软雅黑" w:hAnsi="微软雅黑" w:eastAsia="微软雅黑" w:cs="微软雅黑"/>
          <w:b/>
          <w:bCs/>
          <w:color w:val="001E53"/>
          <w:spacing w:val="20"/>
          <w:sz w:val="88"/>
          <w:szCs w:val="8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1E53"/>
          <w:spacing w:val="20"/>
          <w:sz w:val="88"/>
          <w:szCs w:val="88"/>
          <w:lang w:val="en-US" w:eastAsia="zh-CN"/>
        </w:rPr>
        <w:t>智能推荐报告</w:t>
      </w:r>
    </w:p>
    <w:p>
      <w:pPr>
        <w:spacing w:line="720" w:lineRule="auto"/>
        <w:rPr>
          <w:rFonts w:hint="eastAsia" w:ascii="微软雅黑" w:hAnsi="微软雅黑" w:eastAsia="微软雅黑" w:cs="微软雅黑"/>
          <w:b/>
          <w:bCs/>
          <w:color w:val="001E53"/>
          <w:kern w:val="0"/>
          <w:sz w:val="36"/>
          <w:szCs w:val="36"/>
          <w:lang w:val="en-US" w:eastAsia="zh-CN"/>
        </w:rPr>
      </w:pPr>
    </w:p>
    <w:p>
      <w:pPr>
        <w:spacing w:line="720" w:lineRule="auto"/>
        <w:rPr>
          <w:rFonts w:hint="default" w:ascii="微软雅黑" w:hAnsi="微软雅黑" w:eastAsia="微软雅黑" w:cs="微软雅黑"/>
          <w:b w:val="0"/>
          <w:bCs w:val="0"/>
          <w:color w:val="001E53"/>
          <w:kern w:val="0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1E53"/>
          <w:kern w:val="0"/>
          <w:sz w:val="36"/>
          <w:szCs w:val="36"/>
          <w:lang w:val="en-US" w:eastAsia="zh-CN"/>
        </w:rPr>
        <w:t xml:space="preserve">· </w:t>
      </w:r>
      <w:r>
        <w:rPr>
          <w:rFonts w:hint="eastAsia" w:ascii="微软雅黑" w:hAnsi="微软雅黑" w:eastAsia="微软雅黑" w:cs="微软雅黑"/>
          <w:b w:val="0"/>
          <w:bCs w:val="0"/>
          <w:color w:val="001E53"/>
          <w:kern w:val="0"/>
          <w:sz w:val="36"/>
          <w:szCs w:val="36"/>
          <w:lang w:val="en-US" w:eastAsia="zh-CN"/>
        </w:rPr>
        <w:t>专利号：{gkh}</w:t>
      </w:r>
    </w:p>
    <w:p>
      <w:pPr>
        <w:spacing w:line="720" w:lineRule="auto"/>
        <w:rPr>
          <w:rFonts w:hint="default" w:ascii="微软雅黑" w:hAnsi="微软雅黑" w:eastAsia="微软雅黑" w:cs="微软雅黑"/>
          <w:b w:val="0"/>
          <w:bCs w:val="0"/>
          <w:color w:val="001E53"/>
          <w:kern w:val="0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1E53"/>
          <w:kern w:val="0"/>
          <w:sz w:val="36"/>
          <w:szCs w:val="36"/>
          <w:lang w:val="en-US" w:eastAsia="zh-CN"/>
        </w:rPr>
        <w:t xml:space="preserve">· </w:t>
      </w:r>
      <w:r>
        <w:rPr>
          <w:rFonts w:hint="eastAsia" w:ascii="微软雅黑" w:hAnsi="微软雅黑" w:eastAsia="微软雅黑" w:cs="微软雅黑"/>
          <w:b w:val="0"/>
          <w:bCs w:val="0"/>
          <w:color w:val="001E53"/>
          <w:kern w:val="0"/>
          <w:sz w:val="36"/>
          <w:szCs w:val="36"/>
          <w:lang w:val="en-US" w:eastAsia="zh-CN"/>
        </w:rPr>
        <w:t>报告日期：{today}</w:t>
      </w:r>
    </w:p>
    <w:p>
      <w:pPr>
        <w:spacing w:line="720" w:lineRule="auto"/>
        <w:rPr>
          <w:rFonts w:hint="default" w:ascii="微软雅黑" w:hAnsi="微软雅黑" w:eastAsia="微软雅黑" w:cs="微软雅黑"/>
          <w:b w:val="0"/>
          <w:bCs w:val="0"/>
          <w:color w:val="001E53"/>
          <w:kern w:val="0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1E53"/>
          <w:kern w:val="0"/>
          <w:sz w:val="36"/>
          <w:szCs w:val="36"/>
          <w:lang w:val="en-US" w:eastAsia="zh-CN"/>
        </w:rPr>
        <w:t xml:space="preserve">· </w:t>
      </w:r>
      <w:r>
        <w:rPr>
          <w:rFonts w:hint="eastAsia" w:ascii="微软雅黑" w:hAnsi="微软雅黑" w:eastAsia="微软雅黑" w:cs="微软雅黑"/>
          <w:b w:val="0"/>
          <w:bCs w:val="0"/>
          <w:color w:val="001E53"/>
          <w:kern w:val="0"/>
          <w:sz w:val="36"/>
          <w:szCs w:val="36"/>
          <w:lang w:val="en-US" w:eastAsia="zh-CN"/>
        </w:rPr>
        <w:t>专利标题：{title}</w:t>
      </w:r>
    </w:p>
    <w:p>
      <w:pPr>
        <w:rPr>
          <w:rFonts w:hint="eastAsia" w:ascii="微软雅黑" w:hAnsi="微软雅黑" w:eastAsia="微软雅黑" w:cs="微软雅黑"/>
          <w:b/>
          <w:bCs/>
          <w:color w:val="001E53"/>
          <w:spacing w:val="20"/>
          <w:sz w:val="88"/>
          <w:szCs w:val="88"/>
          <w:lang w:val="en-US"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3496310</wp:posOffset>
            </wp:positionH>
            <wp:positionV relativeFrom="paragraph">
              <wp:posOffset>2694305</wp:posOffset>
            </wp:positionV>
            <wp:extent cx="2417445" cy="622300"/>
            <wp:effectExtent l="0" t="0" r="1905" b="6350"/>
            <wp:wrapNone/>
            <wp:docPr id="3" name="图片 3" descr="理工大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理工大log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17445" cy="622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br w:type="page"/>
      </w:r>
    </w:p>
    <w:p>
      <w:pPr>
        <w:pStyle w:val="3"/>
        <w:numPr>
          <w:ilvl w:val="0"/>
          <w:numId w:val="1"/>
        </w:numPr>
        <w:rPr>
          <w:rFonts w:ascii="华文细黑" w:hAnsi="华文细黑" w:eastAsia="华文细黑" w:cs="华文细黑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2"/>
        <w:bidi w:val="0"/>
        <w:jc w:val="center"/>
        <w:rPr>
          <w:rFonts w:hint="default" w:ascii="微软雅黑" w:hAnsi="微软雅黑" w:eastAsia="微软雅黑" w:cs="微软雅黑"/>
          <w:lang w:val="en-US" w:eastAsia="zh-CN"/>
        </w:rPr>
      </w:pPr>
      <w:bookmarkStart w:id="0" w:name="_Toc1011704278"/>
      <w:r>
        <w:rPr>
          <w:rFonts w:hint="eastAsia" w:ascii="微软雅黑" w:hAnsi="微软雅黑" w:eastAsia="微软雅黑" w:cs="微软雅黑"/>
        </w:rPr>
        <w:t>专利</w:t>
      </w:r>
      <w:bookmarkEnd w:id="0"/>
      <w:r>
        <w:rPr>
          <w:rFonts w:hint="eastAsia" w:ascii="微软雅黑" w:hAnsi="微软雅黑" w:eastAsia="微软雅黑" w:cs="微软雅黑"/>
          <w:lang w:val="en-US" w:eastAsia="zh-CN"/>
        </w:rPr>
        <w:t>成果转移转化智能推荐报告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36"/>
          <w:szCs w:val="36"/>
          <w:lang w:val="en-US" w:eastAsia="zh-CN" w:bidi="ar"/>
        </w:rPr>
        <w:t xml:space="preserve">{gkh} 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微软雅黑" w:hAnsi="微软雅黑" w:eastAsia="微软雅黑" w:cs="微软雅黑"/>
          <w:lang w:val="en-US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{title}</w:t>
      </w:r>
    </w:p>
    <w:p>
      <w:pPr>
        <w:pStyle w:val="4"/>
        <w:keepNext/>
        <w:keepLines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 w:leftChars="0" w:firstLine="0" w:firstLineChars="0"/>
        <w:textAlignment w:val="auto"/>
        <w:rPr>
          <w:rFonts w:hint="eastAsia" w:ascii="微软雅黑" w:hAnsi="微软雅黑" w:eastAsia="微软雅黑" w:cs="微软雅黑"/>
          <w:sz w:val="28"/>
          <w:szCs w:val="28"/>
          <w:lang w:val="en-US"/>
        </w:rPr>
      </w:pPr>
      <w:bookmarkStart w:id="1" w:name="_Toc2085767047"/>
      <w:r>
        <w:rPr>
          <w:rFonts w:hint="eastAsia" w:ascii="微软雅黑" w:hAnsi="微软雅黑" w:eastAsia="微软雅黑" w:cs="微软雅黑"/>
          <w:sz w:val="28"/>
          <w:szCs w:val="28"/>
          <w:lang w:val="en-US" w:eastAsia="zh-Hans"/>
        </w:rPr>
        <w:t>专利摘要</w:t>
      </w:r>
      <w:bookmarkEnd w:id="1"/>
    </w:p>
    <w:p>
      <w:pPr>
        <w:rPr>
          <w:rFonts w:hint="default" w:ascii="微软雅黑" w:hAnsi="微软雅黑" w:eastAsia="微软雅黑" w:cs="微软雅黑"/>
          <w:color w:val="231F20"/>
          <w:lang w:val="en-US" w:eastAsia="zh-CN"/>
        </w:rPr>
      </w:pPr>
      <w:r>
        <w:rPr>
          <w:rFonts w:hint="eastAsia" w:ascii="微软雅黑" w:hAnsi="微软雅黑" w:eastAsia="微软雅黑" w:cs="微软雅黑"/>
          <w:color w:val="231F20"/>
          <w:lang w:val="en-US" w:eastAsia="zh-CN"/>
        </w:rPr>
        <w:t>{zy}</w:t>
      </w:r>
    </w:p>
    <w:p>
      <w:pPr>
        <w:pStyle w:val="4"/>
        <w:keepNext/>
        <w:keepLines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 w:leftChars="0" w:firstLine="0" w:firstLineChars="0"/>
        <w:textAlignment w:val="auto"/>
        <w:rPr>
          <w:rFonts w:hint="default" w:ascii="微软雅黑" w:hAnsi="微软雅黑" w:eastAsia="微软雅黑" w:cs="微软雅黑"/>
          <w:sz w:val="28"/>
          <w:szCs w:val="28"/>
          <w:lang w:eastAsia="zh-Hans"/>
        </w:rPr>
      </w:pPr>
      <w:bookmarkStart w:id="2" w:name="_Toc2111188948"/>
      <w:r>
        <w:rPr>
          <w:rFonts w:hint="eastAsia" w:ascii="微软雅黑" w:hAnsi="微软雅黑" w:eastAsia="微软雅黑" w:cs="微软雅黑"/>
          <w:sz w:val="28"/>
          <w:szCs w:val="28"/>
          <w:lang w:val="en-US" w:eastAsia="zh-Hans"/>
        </w:rPr>
        <w:t>技术领域</w:t>
      </w:r>
      <w:bookmarkEnd w:id="2"/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{%image1}</w:t>
      </w:r>
    </w:p>
    <w:p>
      <w:pPr>
        <w:jc w:val="center"/>
        <w:rPr>
          <w:rFonts w:hint="eastAsia"/>
          <w:lang w:val="en-US" w:eastAsia="zh-CN"/>
        </w:rPr>
      </w:pPr>
    </w:p>
    <w:p>
      <w:pPr>
        <w:jc w:val="center"/>
        <w:rPr>
          <w:rFonts w:hint="default"/>
          <w:lang w:val="en-US" w:eastAsia="zh-CN"/>
        </w:rPr>
      </w:pPr>
    </w:p>
    <w:p>
      <w:pPr>
        <w:pStyle w:val="4"/>
        <w:keepNext/>
        <w:keepLines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 w:leftChars="0" w:firstLine="0" w:firstLineChars="0"/>
        <w:textAlignment w:val="auto"/>
        <w:rPr>
          <w:rFonts w:hint="default" w:ascii="微软雅黑" w:hAnsi="微软雅黑" w:eastAsia="微软雅黑" w:cs="微软雅黑"/>
          <w:sz w:val="28"/>
          <w:szCs w:val="28"/>
          <w:lang w:eastAsia="zh-Hans"/>
        </w:rPr>
      </w:pPr>
      <w:bookmarkStart w:id="3" w:name="_Toc2027833302"/>
      <w:r>
        <w:rPr>
          <w:rFonts w:hint="eastAsia" w:ascii="微软雅黑" w:hAnsi="微软雅黑" w:eastAsia="微软雅黑" w:cs="微软雅黑"/>
          <w:sz w:val="28"/>
          <w:szCs w:val="28"/>
          <w:lang w:val="en-US" w:eastAsia="zh-Hans"/>
        </w:rPr>
        <w:t>主著录项</w:t>
      </w:r>
      <w:bookmarkEnd w:id="3"/>
    </w:p>
    <w:p>
      <w:pPr>
        <w:rPr>
          <w:rFonts w:hint="default"/>
          <w:lang w:eastAsia="zh-Hans"/>
        </w:rPr>
      </w:pPr>
    </w:p>
    <w:p>
      <w:pPr>
        <w:jc w:val="center"/>
        <w:rPr>
          <w:rFonts w:hint="default"/>
          <w:lang w:eastAsia="zh-Hans"/>
        </w:rPr>
      </w:pPr>
    </w:p>
    <w:tbl>
      <w:tblPr>
        <w:tblStyle w:val="12"/>
        <w:tblpPr w:leftFromText="180" w:rightFromText="180" w:vertAnchor="text" w:tblpX="400" w:tblpY="25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5"/>
        <w:gridCol w:w="1915"/>
        <w:gridCol w:w="1915"/>
        <w:gridCol w:w="19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915" w:type="dxa"/>
            <w:shd w:val="clear" w:color="auto" w:fill="DEEBF6" w:themeFill="accent1" w:themeFillTint="32"/>
          </w:tcPr>
          <w:p>
            <w:pPr>
              <w:jc w:val="left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申请号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{sqh}</w:t>
            </w:r>
          </w:p>
        </w:tc>
        <w:tc>
          <w:tcPr>
            <w:tcW w:w="1915" w:type="dxa"/>
            <w:shd w:val="clear" w:color="auto" w:fill="DEEBF6" w:themeFill="accent1" w:themeFillTint="32"/>
          </w:tcPr>
          <w:p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优先权号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{yxqh}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915" w:type="dxa"/>
            <w:shd w:val="clear" w:color="auto" w:fill="DEEBF6" w:themeFill="accent1" w:themeFillTint="32"/>
          </w:tcPr>
          <w:p>
            <w:pPr>
              <w:jc w:val="left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申请日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{sqrq}</w:t>
            </w:r>
          </w:p>
        </w:tc>
        <w:tc>
          <w:tcPr>
            <w:tcW w:w="1915" w:type="dxa"/>
            <w:shd w:val="clear" w:color="auto" w:fill="DEEBF6" w:themeFill="accent1" w:themeFillTint="32"/>
          </w:tcPr>
          <w:p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优先权日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{zlyxqr}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915" w:type="dxa"/>
            <w:shd w:val="clear" w:color="auto" w:fill="DEEBF6" w:themeFill="accent1" w:themeFillTint="32"/>
          </w:tcPr>
          <w:p>
            <w:pPr>
              <w:jc w:val="left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公开号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{gkh}</w:t>
            </w:r>
          </w:p>
        </w:tc>
        <w:tc>
          <w:tcPr>
            <w:tcW w:w="1915" w:type="dxa"/>
            <w:shd w:val="clear" w:color="auto" w:fill="DEEBF6" w:themeFill="accent1" w:themeFillTint="32"/>
          </w:tcPr>
          <w:p>
            <w:pPr>
              <w:jc w:val="left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授权日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{sqr}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915" w:type="dxa"/>
            <w:shd w:val="clear" w:color="auto" w:fill="DEEBF6" w:themeFill="accent1" w:themeFillTint="32"/>
          </w:tcPr>
          <w:p>
            <w:pPr>
              <w:jc w:val="left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公开日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{gkrq}</w:t>
            </w:r>
          </w:p>
        </w:tc>
        <w:tc>
          <w:tcPr>
            <w:tcW w:w="1915" w:type="dxa"/>
            <w:shd w:val="clear" w:color="auto" w:fill="DEEBF6" w:themeFill="accent1" w:themeFillTint="32"/>
          </w:tcPr>
          <w:p>
            <w:pPr>
              <w:jc w:val="left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失效日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{sxr}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1915" w:type="dxa"/>
            <w:shd w:val="clear" w:color="auto" w:fill="DEEBF6" w:themeFill="accent1" w:themeFillTint="32"/>
          </w:tcPr>
          <w:p>
            <w:pPr>
              <w:jc w:val="left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专利类型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{zl_type}</w:t>
            </w:r>
          </w:p>
        </w:tc>
        <w:tc>
          <w:tcPr>
            <w:tcW w:w="1915" w:type="dxa"/>
            <w:shd w:val="clear" w:color="auto" w:fill="DEEBF6" w:themeFill="accent1" w:themeFillTint="32"/>
          </w:tcPr>
          <w:p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专利维持期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{zlwqq}</w:t>
            </w:r>
          </w:p>
        </w:tc>
      </w:tr>
    </w:tbl>
    <w:p>
      <w:pPr>
        <w:jc w:val="left"/>
        <w:rPr>
          <w:rFonts w:hint="default"/>
          <w:lang w:eastAsia="zh-Hans"/>
        </w:rPr>
      </w:pPr>
    </w:p>
    <w:p>
      <w:pPr>
        <w:jc w:val="left"/>
        <w:rPr>
          <w:rFonts w:hint="default"/>
          <w:lang w:eastAsia="zh-Hans"/>
        </w:rPr>
      </w:pPr>
    </w:p>
    <w:p>
      <w:pPr>
        <w:pStyle w:val="4"/>
        <w:keepNext/>
        <w:keepLines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 w:leftChars="0" w:firstLine="0" w:firstLineChars="0"/>
        <w:textAlignment w:val="auto"/>
        <w:rPr>
          <w:rFonts w:hint="default" w:ascii="微软雅黑" w:hAnsi="微软雅黑" w:eastAsia="微软雅黑" w:cs="微软雅黑"/>
          <w:sz w:val="28"/>
          <w:szCs w:val="28"/>
          <w:lang w:eastAsia="zh-Hans"/>
        </w:rPr>
      </w:pPr>
      <w:bookmarkStart w:id="4" w:name="_Toc1228828824"/>
      <w:r>
        <w:rPr>
          <w:rFonts w:hint="eastAsia" w:ascii="微软雅黑" w:hAnsi="微软雅黑" w:eastAsia="微软雅黑" w:cs="微软雅黑"/>
          <w:sz w:val="28"/>
          <w:szCs w:val="28"/>
          <w:lang w:val="en-US" w:eastAsia="zh-Hans"/>
        </w:rPr>
        <w:t>相关人</w:t>
      </w:r>
      <w:bookmarkEnd w:id="4"/>
    </w:p>
    <w:tbl>
      <w:tblPr>
        <w:tblStyle w:val="12"/>
        <w:tblpPr w:leftFromText="180" w:rightFromText="180" w:vertAnchor="text" w:tblpX="400" w:tblpY="25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5"/>
        <w:gridCol w:w="1915"/>
        <w:gridCol w:w="1915"/>
        <w:gridCol w:w="19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915" w:type="dxa"/>
            <w:shd w:val="clear" w:color="auto" w:fill="DEEBF6" w:themeFill="accent1" w:themeFillTint="32"/>
          </w:tcPr>
          <w:p>
            <w:pPr>
              <w:jc w:val="left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eastAsiaTheme="minorEastAsia"/>
                <w:vertAlign w:val="baseline"/>
                <w:lang w:val="en-US" w:eastAsia="zh-CN"/>
              </w:rPr>
              <w:t>申请人(原始)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{sqrys}</w:t>
            </w:r>
          </w:p>
        </w:tc>
        <w:tc>
          <w:tcPr>
            <w:tcW w:w="1915" w:type="dxa"/>
            <w:shd w:val="clear" w:color="auto" w:fill="DEEBF6" w:themeFill="accent1" w:themeFillTint="32"/>
          </w:tcPr>
          <w:p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default" w:eastAsiaTheme="minorEastAsia"/>
                <w:vertAlign w:val="baseline"/>
                <w:lang w:val="en-US" w:eastAsia="zh-CN"/>
              </w:rPr>
              <w:t>专利权人(当前)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{zlqrjgs}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915" w:type="dxa"/>
            <w:shd w:val="clear" w:color="auto" w:fill="DEEBF6" w:themeFill="accent1" w:themeFillTint="32"/>
          </w:tcPr>
          <w:p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申请人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{zlr}</w:t>
            </w:r>
          </w:p>
        </w:tc>
        <w:tc>
          <w:tcPr>
            <w:tcW w:w="1915" w:type="dxa"/>
            <w:shd w:val="clear" w:color="auto" w:fill="DEEBF6" w:themeFill="accent1" w:themeFillTint="32"/>
          </w:tcPr>
          <w:p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default" w:eastAsiaTheme="minorEastAsia"/>
                <w:vertAlign w:val="baseline"/>
                <w:lang w:val="en-US" w:eastAsia="zh-CN"/>
              </w:rPr>
              <w:t>专利权人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{zlqr}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915" w:type="dxa"/>
            <w:shd w:val="clear" w:color="auto" w:fill="DEEBF6" w:themeFill="accent1" w:themeFillTint="32"/>
          </w:tcPr>
          <w:p>
            <w:pPr>
              <w:jc w:val="left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eastAsiaTheme="minorEastAsia"/>
                <w:vertAlign w:val="baseline"/>
                <w:lang w:val="en-US" w:eastAsia="zh-CN"/>
              </w:rPr>
              <w:t>申请人(工商)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{sqrgs}</w:t>
            </w:r>
          </w:p>
        </w:tc>
        <w:tc>
          <w:tcPr>
            <w:tcW w:w="1915" w:type="dxa"/>
            <w:shd w:val="clear" w:color="auto" w:fill="DEEBF6" w:themeFill="accent1" w:themeFillTint="32"/>
          </w:tcPr>
          <w:p>
            <w:pPr>
              <w:jc w:val="left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eastAsiaTheme="minorEastAsia"/>
                <w:vertAlign w:val="baseline"/>
                <w:lang w:val="en-US" w:eastAsia="zh-CN"/>
              </w:rPr>
              <w:t>专利权人(机构树)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{zlqrjgs}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915" w:type="dxa"/>
            <w:shd w:val="clear" w:color="auto" w:fill="DEEBF6" w:themeFill="accent1" w:themeFillTint="32"/>
          </w:tcPr>
          <w:p>
            <w:pPr>
              <w:jc w:val="left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eastAsiaTheme="minorEastAsia"/>
                <w:vertAlign w:val="baseline"/>
                <w:lang w:val="en-US" w:eastAsia="zh-CN"/>
              </w:rPr>
              <w:t>申请人(机构树)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{sqrjgs}</w:t>
            </w:r>
          </w:p>
        </w:tc>
        <w:tc>
          <w:tcPr>
            <w:tcW w:w="1915" w:type="dxa"/>
            <w:shd w:val="clear" w:color="auto" w:fill="DEEBF6" w:themeFill="accent1" w:themeFillTint="32"/>
          </w:tcPr>
          <w:p>
            <w:pPr>
              <w:jc w:val="left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eastAsiaTheme="minorEastAsia"/>
                <w:vertAlign w:val="baseline"/>
                <w:lang w:val="en-US" w:eastAsia="zh-CN"/>
              </w:rPr>
              <w:t>代理人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{dlr}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1915" w:type="dxa"/>
            <w:shd w:val="clear" w:color="auto" w:fill="DEEBF6" w:themeFill="accent1" w:themeFillTint="32"/>
          </w:tcPr>
          <w:p>
            <w:pPr>
              <w:jc w:val="left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eastAsiaTheme="minorEastAsia"/>
                <w:vertAlign w:val="baseline"/>
                <w:lang w:val="en-US" w:eastAsia="zh-CN"/>
              </w:rPr>
              <w:t>发明人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{fmr}</w:t>
            </w:r>
          </w:p>
        </w:tc>
        <w:tc>
          <w:tcPr>
            <w:tcW w:w="1915" w:type="dxa"/>
            <w:shd w:val="clear" w:color="auto" w:fill="DEEBF6" w:themeFill="accent1" w:themeFillTint="32"/>
          </w:tcPr>
          <w:p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default" w:eastAsiaTheme="minorEastAsia"/>
                <w:vertAlign w:val="baseline"/>
                <w:lang w:val="en-US" w:eastAsia="zh-CN"/>
              </w:rPr>
              <w:t>代理机构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{dljg}</w:t>
            </w:r>
          </w:p>
        </w:tc>
      </w:tr>
    </w:tbl>
    <w:p>
      <w:pPr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Chars="0"/>
        <w:jc w:val="left"/>
        <w:textAlignment w:val="auto"/>
        <w:outlineLvl w:val="9"/>
        <w:rPr>
          <w:rFonts w:hint="default"/>
          <w:lang w:eastAsia="zh-Hans"/>
        </w:rPr>
      </w:pPr>
    </w:p>
    <w:p>
      <w:pPr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Chars="0"/>
        <w:textAlignment w:val="auto"/>
        <w:outlineLvl w:val="9"/>
        <w:rPr>
          <w:rFonts w:hint="default"/>
          <w:lang w:eastAsia="zh-Hans"/>
        </w:rPr>
      </w:pPr>
    </w:p>
    <w:p>
      <w:pPr>
        <w:pStyle w:val="4"/>
        <w:keepNext/>
        <w:keepLines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 w:leftChars="0" w:firstLine="0" w:firstLineChars="0"/>
        <w:textAlignment w:val="auto"/>
        <w:rPr>
          <w:rFonts w:hint="default" w:ascii="微软雅黑" w:hAnsi="微软雅黑" w:eastAsia="微软雅黑" w:cs="微软雅黑"/>
          <w:sz w:val="28"/>
          <w:szCs w:val="28"/>
          <w:lang w:eastAsia="zh-Hans"/>
        </w:rPr>
      </w:pPr>
      <w:bookmarkStart w:id="5" w:name="_Toc575811769"/>
      <w:r>
        <w:rPr>
          <w:rFonts w:hint="eastAsia" w:ascii="微软雅黑" w:hAnsi="微软雅黑" w:eastAsia="微软雅黑" w:cs="微软雅黑"/>
          <w:sz w:val="28"/>
          <w:szCs w:val="28"/>
          <w:lang w:val="en-US" w:eastAsia="zh-Hans"/>
        </w:rPr>
        <w:t>地址</w:t>
      </w:r>
      <w:bookmarkEnd w:id="5"/>
    </w:p>
    <w:p>
      <w:pPr>
        <w:jc w:val="left"/>
        <w:rPr>
          <w:rFonts w:hint="default"/>
          <w:lang w:eastAsia="zh-Hans"/>
        </w:rPr>
      </w:pPr>
    </w:p>
    <w:p>
      <w:pPr>
        <w:rPr>
          <w:rFonts w:hint="default"/>
          <w:lang w:eastAsia="zh-Hans"/>
        </w:rPr>
      </w:pPr>
    </w:p>
    <w:tbl>
      <w:tblPr>
        <w:tblStyle w:val="12"/>
        <w:tblpPr w:leftFromText="180" w:rightFromText="180" w:vertAnchor="text" w:horzAnchor="page" w:tblpX="2207" w:tblpY="35"/>
        <w:tblOverlap w:val="never"/>
        <w:tblW w:w="478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9"/>
        <w:gridCol w:w="2040"/>
        <w:gridCol w:w="2040"/>
        <w:gridCol w:w="2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1249" w:type="pct"/>
            <w:shd w:val="clear" w:color="auto" w:fill="DEEBF6" w:themeFill="accent1" w:themeFillTint="32"/>
          </w:tcPr>
          <w:p>
            <w:pPr>
              <w:jc w:val="both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eastAsiaTheme="minorEastAsia"/>
                <w:vertAlign w:val="baseline"/>
                <w:lang w:val="en-US" w:eastAsia="zh-CN"/>
              </w:rPr>
              <w:t>申请人国</w:t>
            </w:r>
          </w:p>
        </w:tc>
        <w:tc>
          <w:tcPr>
            <w:tcW w:w="1250" w:type="pct"/>
            <w:shd w:val="clear" w:color="auto" w:fill="auto"/>
          </w:tcPr>
          <w:p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{sqrg}</w:t>
            </w:r>
          </w:p>
        </w:tc>
        <w:tc>
          <w:tcPr>
            <w:tcW w:w="1250" w:type="pct"/>
            <w:shd w:val="clear" w:color="auto" w:fill="DEEBF6" w:themeFill="accent1" w:themeFillTint="32"/>
          </w:tcPr>
          <w:p>
            <w:pPr>
              <w:jc w:val="left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eastAsiaTheme="minorEastAsia"/>
                <w:vertAlign w:val="baseline"/>
                <w:lang w:val="en-US" w:eastAsia="zh-CN"/>
              </w:rPr>
              <w:t>公开国</w:t>
            </w:r>
          </w:p>
        </w:tc>
        <w:tc>
          <w:tcPr>
            <w:tcW w:w="1250" w:type="pct"/>
            <w:shd w:val="clear" w:color="auto" w:fill="auto"/>
          </w:tcPr>
          <w:p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{gkg}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249" w:type="pct"/>
            <w:shd w:val="clear" w:color="auto" w:fill="DEEBF6" w:themeFill="accent1" w:themeFillTint="32"/>
          </w:tcPr>
          <w:p>
            <w:pPr>
              <w:jc w:val="left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eastAsiaTheme="minorEastAsia"/>
                <w:vertAlign w:val="baseline"/>
                <w:lang w:val="en-US" w:eastAsia="zh-CN"/>
              </w:rPr>
              <w:t>申请人地址</w:t>
            </w:r>
          </w:p>
        </w:tc>
        <w:tc>
          <w:tcPr>
            <w:tcW w:w="1250" w:type="pct"/>
            <w:shd w:val="clear" w:color="auto" w:fill="auto"/>
          </w:tcPr>
          <w:p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{sqr_address}</w:t>
            </w:r>
          </w:p>
        </w:tc>
        <w:tc>
          <w:tcPr>
            <w:tcW w:w="1250" w:type="pct"/>
            <w:shd w:val="clear" w:color="auto" w:fill="DEEBF6" w:themeFill="accent1" w:themeFillTint="32"/>
          </w:tcPr>
          <w:p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default" w:eastAsiaTheme="minorEastAsia"/>
                <w:vertAlign w:val="baseline"/>
                <w:lang w:val="en-US" w:eastAsia="zh-CN"/>
              </w:rPr>
              <w:t>专利权人地址</w:t>
            </w:r>
          </w:p>
        </w:tc>
        <w:tc>
          <w:tcPr>
            <w:tcW w:w="1250" w:type="pct"/>
            <w:shd w:val="clear" w:color="auto" w:fill="auto"/>
          </w:tcPr>
          <w:p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{zlqr_address}</w:t>
            </w:r>
          </w:p>
        </w:tc>
      </w:tr>
    </w:tbl>
    <w:p>
      <w:pPr>
        <w:rPr>
          <w:rFonts w:hint="default"/>
          <w:lang w:eastAsia="zh-Hans"/>
        </w:rPr>
      </w:pPr>
    </w:p>
    <w:p>
      <w:pPr>
        <w:pStyle w:val="4"/>
        <w:keepNext/>
        <w:keepLines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 w:leftChars="0" w:firstLine="0" w:firstLineChars="0"/>
        <w:textAlignment w:val="auto"/>
        <w:rPr>
          <w:rFonts w:hint="default" w:ascii="微软雅黑" w:hAnsi="微软雅黑" w:eastAsia="微软雅黑" w:cs="微软雅黑"/>
          <w:sz w:val="28"/>
          <w:szCs w:val="28"/>
          <w:lang w:eastAsia="zh-Hans"/>
        </w:rPr>
      </w:pPr>
      <w:bookmarkStart w:id="6" w:name="_Toc1107088201"/>
      <w:r>
        <w:rPr>
          <w:rFonts w:hint="eastAsia" w:ascii="微软雅黑" w:hAnsi="微软雅黑" w:eastAsia="微软雅黑" w:cs="微软雅黑"/>
          <w:sz w:val="28"/>
          <w:szCs w:val="28"/>
          <w:lang w:val="en-US" w:eastAsia="zh-Hans"/>
        </w:rPr>
        <w:t>统计信息</w:t>
      </w:r>
      <w:bookmarkEnd w:id="6"/>
    </w:p>
    <w:p>
      <w:pPr>
        <w:rPr>
          <w:rFonts w:hint="default"/>
          <w:lang w:eastAsia="zh-Hans"/>
        </w:rPr>
      </w:pPr>
    </w:p>
    <w:tbl>
      <w:tblPr>
        <w:tblStyle w:val="12"/>
        <w:tblpPr w:leftFromText="180" w:rightFromText="180" w:vertAnchor="text" w:horzAnchor="page" w:tblpX="2367" w:tblpY="302"/>
        <w:tblOverlap w:val="never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9"/>
        <w:gridCol w:w="2130"/>
        <w:gridCol w:w="2130"/>
        <w:gridCol w:w="21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249" w:type="pct"/>
            <w:shd w:val="clear" w:color="auto" w:fill="DEEBF6" w:themeFill="accent1" w:themeFillTint="32"/>
          </w:tcPr>
          <w:p>
            <w:pPr>
              <w:jc w:val="left"/>
              <w:rPr>
                <w:rFonts w:hint="eastAsia" w:eastAsiaTheme="minorEastAsia"/>
                <w:vertAlign w:val="baseline"/>
                <w:lang w:val="en-US" w:eastAsia="zh-CN"/>
              </w:rPr>
            </w:pPr>
            <w:bookmarkStart w:id="9" w:name="_GoBack"/>
            <w:bookmarkEnd w:id="9"/>
            <w:r>
              <w:rPr>
                <w:rFonts w:hint="eastAsia" w:eastAsiaTheme="minorEastAsia"/>
                <w:vertAlign w:val="baseline"/>
                <w:lang w:val="en-US" w:eastAsia="zh-CN"/>
              </w:rPr>
              <w:t>引用数量</w:t>
            </w:r>
          </w:p>
        </w:tc>
        <w:tc>
          <w:tcPr>
            <w:tcW w:w="1250" w:type="pct"/>
            <w:shd w:val="clear" w:color="auto" w:fill="auto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{yy_num</w:t>
            </w:r>
          </w:p>
          <w:p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}</w:t>
            </w:r>
          </w:p>
        </w:tc>
        <w:tc>
          <w:tcPr>
            <w:tcW w:w="1250" w:type="pct"/>
            <w:shd w:val="clear" w:color="auto" w:fill="DEEBF6" w:themeFill="accent1" w:themeFillTint="32"/>
          </w:tcPr>
          <w:p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权利要求数</w:t>
            </w:r>
          </w:p>
        </w:tc>
        <w:tc>
          <w:tcPr>
            <w:tcW w:w="1250" w:type="pct"/>
            <w:shd w:val="clear" w:color="auto" w:fill="auto"/>
          </w:tcPr>
          <w:p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{qlyq_num}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1249" w:type="pct"/>
            <w:shd w:val="clear" w:color="auto" w:fill="DEEBF6" w:themeFill="accent1" w:themeFillTint="32"/>
          </w:tcPr>
          <w:p>
            <w:pPr>
              <w:jc w:val="left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eastAsiaTheme="minorEastAsia"/>
                <w:vertAlign w:val="baseline"/>
                <w:lang w:val="en-US" w:eastAsia="zh-CN"/>
              </w:rPr>
              <w:t>被引用数量</w:t>
            </w:r>
          </w:p>
        </w:tc>
        <w:tc>
          <w:tcPr>
            <w:tcW w:w="1250" w:type="pct"/>
            <w:shd w:val="clear" w:color="auto" w:fill="auto"/>
          </w:tcPr>
          <w:p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{byy_num}</w:t>
            </w:r>
          </w:p>
        </w:tc>
        <w:tc>
          <w:tcPr>
            <w:tcW w:w="1250" w:type="pct"/>
            <w:shd w:val="clear" w:color="auto" w:fill="DEEBF6" w:themeFill="accent1" w:themeFillTint="32"/>
          </w:tcPr>
          <w:p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default" w:eastAsiaTheme="minorEastAsia"/>
                <w:vertAlign w:val="baseline"/>
                <w:lang w:val="en-US" w:eastAsia="zh-CN"/>
              </w:rPr>
              <w:t>同族数量</w:t>
            </w:r>
          </w:p>
        </w:tc>
        <w:tc>
          <w:tcPr>
            <w:tcW w:w="1250" w:type="pct"/>
            <w:shd w:val="clear" w:color="auto" w:fill="auto"/>
          </w:tcPr>
          <w:p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{tzzl_num}</w:t>
            </w:r>
          </w:p>
        </w:tc>
      </w:tr>
    </w:tbl>
    <w:p>
      <w:pPr>
        <w:rPr>
          <w:rFonts w:hint="default"/>
          <w:lang w:eastAsia="zh-Hans"/>
        </w:rPr>
      </w:pPr>
    </w:p>
    <w:p>
      <w:pPr>
        <w:pStyle w:val="4"/>
        <w:keepNext/>
        <w:keepLines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 w:leftChars="0" w:firstLine="0" w:firstLineChars="0"/>
        <w:textAlignment w:val="auto"/>
        <w:rPr>
          <w:rFonts w:hint="default" w:ascii="微软雅黑" w:hAnsi="微软雅黑" w:eastAsia="微软雅黑" w:cs="微软雅黑"/>
          <w:sz w:val="28"/>
          <w:szCs w:val="28"/>
          <w:lang w:eastAsia="zh-Hans"/>
        </w:rPr>
      </w:pPr>
      <w:bookmarkStart w:id="7" w:name="_Toc1033076599"/>
      <w:r>
        <w:rPr>
          <w:rFonts w:hint="eastAsia" w:ascii="微软雅黑" w:hAnsi="微软雅黑" w:eastAsia="微软雅黑" w:cs="微软雅黑"/>
          <w:sz w:val="28"/>
          <w:szCs w:val="28"/>
          <w:lang w:val="en-US" w:eastAsia="zh-Hans"/>
        </w:rPr>
        <w:t>分类号</w:t>
      </w:r>
      <w:bookmarkEnd w:id="7"/>
    </w:p>
    <w:p>
      <w:pPr>
        <w:rPr>
          <w:rFonts w:hint="default"/>
          <w:lang w:eastAsia="zh-Hans"/>
        </w:rPr>
      </w:pPr>
    </w:p>
    <w:tbl>
      <w:tblPr>
        <w:tblStyle w:val="12"/>
        <w:tblpPr w:leftFromText="180" w:rightFromText="180" w:vertAnchor="text" w:tblpX="400" w:tblpY="259"/>
        <w:tblOverlap w:val="never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9"/>
        <w:gridCol w:w="2130"/>
        <w:gridCol w:w="2130"/>
        <w:gridCol w:w="21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50" w:type="pct"/>
            <w:shd w:val="clear" w:color="auto" w:fill="DEEBF6" w:themeFill="accent1" w:themeFillTint="32"/>
          </w:tcPr>
          <w:p>
            <w:pPr>
              <w:jc w:val="left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eastAsiaTheme="minorEastAsia"/>
                <w:vertAlign w:val="baseline"/>
                <w:lang w:val="en-US" w:eastAsia="zh-CN"/>
              </w:rPr>
              <w:t>IPC分类号</w:t>
            </w:r>
            <w:r>
              <w:rPr>
                <w:rFonts w:hint="eastAsia" w:eastAsiaTheme="minorEastAsia"/>
                <w:vertAlign w:val="baseline"/>
                <w:lang w:val="en-US" w:eastAsia="zh-CN"/>
              </w:rPr>
              <w:tab/>
            </w:r>
          </w:p>
        </w:tc>
        <w:tc>
          <w:tcPr>
            <w:tcW w:w="1250" w:type="pct"/>
            <w:shd w:val="clear" w:color="auto" w:fill="auto"/>
          </w:tcPr>
          <w:p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{ipcflh}</w:t>
            </w:r>
          </w:p>
        </w:tc>
        <w:tc>
          <w:tcPr>
            <w:tcW w:w="1250" w:type="pct"/>
            <w:shd w:val="clear" w:color="auto" w:fill="DEEBF6" w:themeFill="accent1" w:themeFillTint="32"/>
          </w:tcPr>
          <w:p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战略新兴产业分类号</w:t>
            </w:r>
          </w:p>
        </w:tc>
        <w:tc>
          <w:tcPr>
            <w:tcW w:w="1250" w:type="pct"/>
            <w:shd w:val="clear" w:color="auto" w:fill="auto"/>
          </w:tcPr>
          <w:p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{zlxxxcy}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50" w:type="pct"/>
            <w:shd w:val="clear" w:color="auto" w:fill="DEEBF6" w:themeFill="accent1" w:themeFillTint="32"/>
          </w:tcPr>
          <w:p>
            <w:pPr>
              <w:jc w:val="left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eastAsiaTheme="minorEastAsia"/>
                <w:vertAlign w:val="baseline"/>
                <w:lang w:val="en-US" w:eastAsia="zh-CN"/>
              </w:rPr>
              <w:t>国民经济分类号</w:t>
            </w:r>
          </w:p>
        </w:tc>
        <w:tc>
          <w:tcPr>
            <w:tcW w:w="1250" w:type="pct"/>
            <w:shd w:val="clear" w:color="auto" w:fill="auto"/>
          </w:tcPr>
          <w:p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{gmjjfl}</w:t>
            </w:r>
          </w:p>
        </w:tc>
        <w:tc>
          <w:tcPr>
            <w:tcW w:w="1250" w:type="pct"/>
            <w:shd w:val="clear" w:color="auto" w:fill="DEEBF6" w:themeFill="accent1" w:themeFillTint="32"/>
          </w:tcPr>
          <w:p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default" w:eastAsiaTheme="minorEastAsia"/>
                <w:vertAlign w:val="baseline"/>
                <w:lang w:val="en-US" w:eastAsia="zh-CN"/>
              </w:rPr>
              <w:t>双十产业集群分类号</w:t>
            </w:r>
          </w:p>
        </w:tc>
        <w:tc>
          <w:tcPr>
            <w:tcW w:w="1250" w:type="pct"/>
            <w:shd w:val="clear" w:color="auto" w:fill="auto"/>
          </w:tcPr>
          <w:p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{sscyjqfl}</w:t>
            </w:r>
          </w:p>
        </w:tc>
      </w:tr>
    </w:tbl>
    <w:p>
      <w:pPr>
        <w:jc w:val="center"/>
        <w:rPr>
          <w:rFonts w:hint="default"/>
          <w:lang w:eastAsia="zh-Hans"/>
        </w:rPr>
      </w:pPr>
    </w:p>
    <w:p>
      <w:pPr>
        <w:jc w:val="center"/>
        <w:rPr>
          <w:rFonts w:hint="default"/>
          <w:lang w:eastAsia="zh-Hans"/>
        </w:rPr>
      </w:pPr>
    </w:p>
    <w:p>
      <w:pPr>
        <w:jc w:val="center"/>
        <w:rPr>
          <w:rFonts w:hint="default"/>
          <w:lang w:eastAsia="zh-Hans"/>
        </w:rPr>
      </w:pPr>
    </w:p>
    <w:p>
      <w:pPr>
        <w:pStyle w:val="4"/>
        <w:keepNext/>
        <w:keepLines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 w:leftChars="0" w:firstLine="0" w:firstLineChars="0"/>
        <w:textAlignment w:val="auto"/>
        <w:rPr>
          <w:rFonts w:hint="default" w:ascii="微软雅黑" w:hAnsi="微软雅黑" w:eastAsia="微软雅黑" w:cs="微软雅黑"/>
          <w:sz w:val="28"/>
          <w:szCs w:val="28"/>
          <w:lang w:eastAsia="zh-Hans"/>
        </w:rPr>
      </w:pPr>
      <w:bookmarkStart w:id="8" w:name="_Toc513113398"/>
      <w:r>
        <w:rPr>
          <w:rFonts w:hint="eastAsia" w:ascii="微软雅黑" w:hAnsi="微软雅黑" w:eastAsia="微软雅黑" w:cs="微软雅黑"/>
          <w:sz w:val="28"/>
          <w:szCs w:val="28"/>
          <w:lang w:val="en-US" w:eastAsia="zh-Hans"/>
        </w:rPr>
        <w:t>智能推荐</w:t>
      </w:r>
      <w:bookmarkEnd w:id="8"/>
    </w:p>
    <w:tbl>
      <w:tblPr>
        <w:tblStyle w:val="1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8"/>
        <w:gridCol w:w="1680"/>
        <w:gridCol w:w="3232"/>
        <w:gridCol w:w="1421"/>
        <w:gridCol w:w="6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3" w:type="dxa"/>
          </w:tcPr>
          <w:p>
            <w:pPr>
              <w:jc w:val="both"/>
              <w:rPr>
                <w:rFonts w:hint="default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企业名称</w:t>
            </w:r>
          </w:p>
        </w:tc>
        <w:tc>
          <w:tcPr>
            <w:tcW w:w="1353" w:type="dxa"/>
          </w:tcPr>
          <w:p>
            <w:pPr>
              <w:jc w:val="both"/>
              <w:rPr>
                <w:rFonts w:hint="default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企业资质</w:t>
            </w:r>
          </w:p>
        </w:tc>
        <w:tc>
          <w:tcPr>
            <w:tcW w:w="1995" w:type="dxa"/>
          </w:tcPr>
          <w:p>
            <w:pPr>
              <w:jc w:val="both"/>
              <w:rPr>
                <w:rFonts w:hint="default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企业经营范围</w:t>
            </w:r>
          </w:p>
        </w:tc>
        <w:tc>
          <w:tcPr>
            <w:tcW w:w="1909" w:type="dxa"/>
          </w:tcPr>
          <w:p>
            <w:pPr>
              <w:jc w:val="both"/>
              <w:rPr>
                <w:rFonts w:hint="default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企业专利</w:t>
            </w:r>
          </w:p>
        </w:tc>
        <w:tc>
          <w:tcPr>
            <w:tcW w:w="1909" w:type="dxa"/>
          </w:tcPr>
          <w:p>
            <w:pPr>
              <w:jc w:val="both"/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科创能力评价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3" w:type="dxa"/>
          </w:tcPr>
          <w:p>
            <w:pPr>
              <w:rPr>
                <w:rFonts w:hint="default"/>
                <w:lang w:eastAsia="zh-Hans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{#list}</w:t>
            </w:r>
          </w:p>
          <w:p>
            <w:pPr>
              <w:jc w:val="both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{company_name}</w:t>
            </w:r>
          </w:p>
        </w:tc>
        <w:tc>
          <w:tcPr>
            <w:tcW w:w="1353" w:type="dxa"/>
          </w:tcPr>
          <w:p>
            <w:pPr>
              <w:jc w:val="both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{#qualif}{.}{/qualif}</w:t>
            </w:r>
          </w:p>
        </w:tc>
        <w:tc>
          <w:tcPr>
            <w:tcW w:w="1995" w:type="dxa"/>
          </w:tcPr>
          <w:p>
            <w:pPr>
              <w:jc w:val="both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{#business_scope}{.}{/business_scope}</w:t>
            </w:r>
          </w:p>
        </w:tc>
        <w:tc>
          <w:tcPr>
            <w:tcW w:w="1909" w:type="dxa"/>
          </w:tcPr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{#patents}</w:t>
            </w:r>
          </w:p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{.}</w:t>
            </w:r>
          </w:p>
          <w:p>
            <w:pPr>
              <w:jc w:val="both"/>
              <w:rPr>
                <w:rFonts w:hint="default"/>
                <w:lang w:eastAsia="zh-Hans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{/patents}{/list}</w:t>
            </w:r>
          </w:p>
          <w:p>
            <w:pPr>
              <w:jc w:val="both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1909" w:type="dxa"/>
          </w:tcPr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公司竞争力</w:t>
            </w:r>
            <w:r>
              <w:rPr>
                <w:rFonts w:hint="default"/>
                <w:vertAlign w:val="baseline"/>
                <w:lang w:eastAsia="zh-Hans"/>
              </w:rPr>
              <w:t>：30</w:t>
            </w:r>
          </w:p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技术质量</w:t>
            </w:r>
            <w:r>
              <w:rPr>
                <w:rFonts w:hint="default"/>
                <w:vertAlign w:val="baseline"/>
                <w:lang w:eastAsia="zh-Hans"/>
              </w:rPr>
              <w:t>：40</w:t>
            </w:r>
          </w:p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技术体量</w:t>
            </w:r>
            <w:r>
              <w:rPr>
                <w:rFonts w:hint="default"/>
                <w:vertAlign w:val="baseline"/>
                <w:lang w:eastAsia="zh-Hans"/>
              </w:rPr>
              <w:t>：30</w:t>
            </w:r>
          </w:p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总分</w:t>
            </w:r>
            <w:r>
              <w:rPr>
                <w:rFonts w:hint="default"/>
                <w:vertAlign w:val="baseline"/>
                <w:lang w:eastAsia="zh-Hans"/>
              </w:rPr>
              <w:t>：100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3" w:type="dxa"/>
            <w:vAlign w:val="top"/>
          </w:tcPr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</w:p>
        </w:tc>
        <w:tc>
          <w:tcPr>
            <w:tcW w:w="1353" w:type="dxa"/>
            <w:vAlign w:val="top"/>
          </w:tcPr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</w:p>
        </w:tc>
        <w:tc>
          <w:tcPr>
            <w:tcW w:w="1995" w:type="dxa"/>
            <w:vAlign w:val="top"/>
          </w:tcPr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</w:p>
        </w:tc>
        <w:tc>
          <w:tcPr>
            <w:tcW w:w="1909" w:type="dxa"/>
            <w:vAlign w:val="top"/>
          </w:tcPr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</w:p>
        </w:tc>
        <w:tc>
          <w:tcPr>
            <w:tcW w:w="1909" w:type="dxa"/>
            <w:vAlign w:val="top"/>
          </w:tcPr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3" w:type="dxa"/>
            <w:vAlign w:val="top"/>
          </w:tcPr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</w:p>
        </w:tc>
        <w:tc>
          <w:tcPr>
            <w:tcW w:w="1353" w:type="dxa"/>
            <w:vAlign w:val="top"/>
          </w:tcPr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</w:p>
        </w:tc>
        <w:tc>
          <w:tcPr>
            <w:tcW w:w="1995" w:type="dxa"/>
            <w:vAlign w:val="top"/>
          </w:tcPr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</w:p>
        </w:tc>
        <w:tc>
          <w:tcPr>
            <w:tcW w:w="1909" w:type="dxa"/>
            <w:vAlign w:val="top"/>
          </w:tcPr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</w:p>
        </w:tc>
        <w:tc>
          <w:tcPr>
            <w:tcW w:w="1909" w:type="dxa"/>
            <w:vAlign w:val="top"/>
          </w:tcPr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</w:p>
        </w:tc>
      </w:tr>
    </w:tbl>
    <w:p>
      <w:pPr>
        <w:jc w:val="both"/>
        <w:rPr>
          <w:rFonts w:hint="default"/>
          <w:lang w:eastAsia="zh-Hans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mor5U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pqK+V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49FECAA"/>
    <w:multiLevelType w:val="singleLevel"/>
    <w:tmpl w:val="D49FECAA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3C340D7B"/>
    <w:multiLevelType w:val="singleLevel"/>
    <w:tmpl w:val="3C340D7B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Q2NjhhYTE4YjdkNzgzN2M0ZWEyNjY1YmE1NzAxMjMifQ=="/>
  </w:docVars>
  <w:rsids>
    <w:rsidRoot w:val="20735349"/>
    <w:rsid w:val="027256FA"/>
    <w:rsid w:val="03F47174"/>
    <w:rsid w:val="06287461"/>
    <w:rsid w:val="06345E06"/>
    <w:rsid w:val="06C6516F"/>
    <w:rsid w:val="08AE1E9F"/>
    <w:rsid w:val="0C2B7881"/>
    <w:rsid w:val="0FEF0283"/>
    <w:rsid w:val="148A1702"/>
    <w:rsid w:val="18CE7E6F"/>
    <w:rsid w:val="1A327BC9"/>
    <w:rsid w:val="1AF03E3C"/>
    <w:rsid w:val="1D1854B9"/>
    <w:rsid w:val="20735349"/>
    <w:rsid w:val="2288435D"/>
    <w:rsid w:val="24C16183"/>
    <w:rsid w:val="2C1E6431"/>
    <w:rsid w:val="2E0E4365"/>
    <w:rsid w:val="34775CC4"/>
    <w:rsid w:val="386A3294"/>
    <w:rsid w:val="38710880"/>
    <w:rsid w:val="39C7193F"/>
    <w:rsid w:val="3A3F497E"/>
    <w:rsid w:val="3D982D0D"/>
    <w:rsid w:val="3E476CF0"/>
    <w:rsid w:val="3E6B3D1F"/>
    <w:rsid w:val="402B323F"/>
    <w:rsid w:val="42D469BE"/>
    <w:rsid w:val="450A2111"/>
    <w:rsid w:val="45886FF9"/>
    <w:rsid w:val="463D7DBF"/>
    <w:rsid w:val="46621D8A"/>
    <w:rsid w:val="4A674BED"/>
    <w:rsid w:val="4B4439DD"/>
    <w:rsid w:val="4BBD036D"/>
    <w:rsid w:val="4DD57383"/>
    <w:rsid w:val="55153BE5"/>
    <w:rsid w:val="558008C3"/>
    <w:rsid w:val="5A0740B4"/>
    <w:rsid w:val="5BA22A3F"/>
    <w:rsid w:val="5BEC01B3"/>
    <w:rsid w:val="5EF62DCD"/>
    <w:rsid w:val="604469AB"/>
    <w:rsid w:val="6263077A"/>
    <w:rsid w:val="638836BF"/>
    <w:rsid w:val="65FC52D8"/>
    <w:rsid w:val="680622D3"/>
    <w:rsid w:val="692C08E9"/>
    <w:rsid w:val="6D1941CD"/>
    <w:rsid w:val="6DA62B20"/>
    <w:rsid w:val="6DBB040E"/>
    <w:rsid w:val="6E5B6873"/>
    <w:rsid w:val="74375DAB"/>
    <w:rsid w:val="78BB2C66"/>
    <w:rsid w:val="799A02D2"/>
    <w:rsid w:val="7AD35001"/>
    <w:rsid w:val="7C6F7FEF"/>
    <w:rsid w:val="7D5A535F"/>
    <w:rsid w:val="7F1A7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iPriority="39" w:semiHidden="0" w:name="toc 2"/>
    <w:lsdException w:qFormat="1" w:uiPriority="39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13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sz w:val="28"/>
      <w:szCs w:val="28"/>
    </w:rPr>
  </w:style>
  <w:style w:type="paragraph" w:styleId="6">
    <w:name w:val="toc 3"/>
    <w:basedOn w:val="1"/>
    <w:next w:val="1"/>
    <w:unhideWhenUsed/>
    <w:qFormat/>
    <w:uiPriority w:val="39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  <w:szCs w:val="22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toc 1"/>
    <w:basedOn w:val="1"/>
    <w:next w:val="1"/>
    <w:qFormat/>
    <w:uiPriority w:val="0"/>
  </w:style>
  <w:style w:type="paragraph" w:styleId="10">
    <w:name w:val="toc 2"/>
    <w:basedOn w:val="1"/>
    <w:next w:val="1"/>
    <w:unhideWhenUsed/>
    <w:qFormat/>
    <w:uiPriority w:val="39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  <w:szCs w:val="22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Hyperlink"/>
    <w:basedOn w:val="13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15">
    <w:name w:val="BodyText"/>
    <w:basedOn w:val="1"/>
    <w:next w:val="1"/>
    <w:qFormat/>
    <w:uiPriority w:val="0"/>
    <w:pPr>
      <w:spacing w:after="120"/>
      <w:ind w:firstLine="420" w:firstLineChars="200"/>
      <w:textAlignment w:val="baseline"/>
    </w:pPr>
  </w:style>
  <w:style w:type="paragraph" w:customStyle="1" w:styleId="16">
    <w:name w:val="TOC Heading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E75B6" w:themeColor="accent1" w:themeShade="BF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png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47</Words>
  <Characters>63</Characters>
  <Lines>0</Lines>
  <Paragraphs>0</Paragraphs>
  <TotalTime>0</TotalTime>
  <ScaleCrop>false</ScaleCrop>
  <LinksUpToDate>false</LinksUpToDate>
  <CharactersWithSpaces>67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2023-07-12T14:56:00Z</dcterms:created>
  <dc:creator>霍然～</dc:creator>
  <cp:lastModifiedBy>韩笑</cp:lastModifiedBy>
  <dcterms:modified xsi:type="dcterms:W3CDTF">2023-08-07T06:57:20Z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AA914770F632408F9043D8B4C090606F_13</vt:lpwstr>
  </property>
</Properties>
</file>